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Verdana" w:hAnsi="Verdana"/>
          <w:b/>
          <w:bCs/>
          <w:sz w:val="32"/>
          <w:szCs w:val="32"/>
        </w:rPr>
        <w:t xml:space="preserve">ORIENTEERING - GRAND PRIX CITTA’ di COLORNO </w:t>
      </w:r>
    </w:p>
    <w:p>
      <w:pPr>
        <w:pStyle w:val="Normal"/>
        <w:jc w:val="center"/>
        <w:rPr>
          <w:rFonts w:ascii="Verdana" w:hAnsi="Verdana"/>
          <w:b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sz w:val="32"/>
          <w:szCs w:val="32"/>
        </w:rPr>
        <w:t>DOMENICA 24 NOVEMBRE 2019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PRESIDENTE COMITATO ORGANIZZATORE:  FILIPPO ALLODI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tel.3382989245    </w:t>
      </w:r>
      <w:hyperlink r:id="rId2">
        <w:r>
          <w:rPr>
            <w:rStyle w:val="CollegamentoInternet"/>
            <w:rFonts w:ascii="Verdana" w:hAnsi="Verdana"/>
            <w:sz w:val="26"/>
            <w:szCs w:val="26"/>
          </w:rPr>
          <w:t>allodi.f@virgilio.it</w:t>
        </w:r>
      </w:hyperlink>
    </w:p>
    <w:p>
      <w:pPr>
        <w:pStyle w:val="Normal"/>
        <w:rPr>
          <w:rStyle w:val="Collegamento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sz w:val="26"/>
          <w:szCs w:val="26"/>
        </w:rPr>
        <w:t>DIRETTORE GARA : CORRADO ARDUINI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tel.3937492560    </w:t>
      </w:r>
      <w:hyperlink r:id="rId3">
        <w:r>
          <w:rPr>
            <w:rStyle w:val="CollegamentoInternet"/>
            <w:rFonts w:ascii="Verdana" w:hAnsi="Verdana"/>
            <w:sz w:val="26"/>
            <w:szCs w:val="26"/>
          </w:rPr>
          <w:t>arduinicorrado@gmail.com</w:t>
        </w:r>
      </w:hyperlink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TRACCIATORE: LORENZO ALLODI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CONTROLLORE :  </w:t>
      </w:r>
      <w:r>
        <w:rPr>
          <w:rFonts w:ascii="Verdana" w:hAnsi="Verdana"/>
          <w:sz w:val="26"/>
          <w:szCs w:val="26"/>
        </w:rPr>
        <w:t>GIACOMO PEZZANI</w:t>
      </w:r>
    </w:p>
    <w:p>
      <w:pPr>
        <w:pStyle w:val="Normal"/>
        <w:rPr>
          <w:rStyle w:val="CollegamentoInternet"/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SEGRETERIA/ISCRIZIONI: </w:t>
      </w:r>
      <w:r>
        <w:rPr>
          <w:rFonts w:ascii="Verdana" w:hAnsi="Verdana"/>
          <w:sz w:val="26"/>
          <w:szCs w:val="26"/>
        </w:rPr>
        <w:t>FILIPPO BERTOLOTTI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  3468018287      </w:t>
      </w:r>
      <w:hyperlink r:id="rId4">
        <w:r>
          <w:rPr>
            <w:rStyle w:val="CollegamentoInternet"/>
            <w:rFonts w:ascii="Verdana" w:hAnsi="Verdana"/>
            <w:sz w:val="26"/>
            <w:szCs w:val="26"/>
          </w:rPr>
          <w:t>talignanialice@gmail.com</w:t>
        </w:r>
      </w:hyperlink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b/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RITROVO: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 xml:space="preserve">-dalle ore 9:15 al CRAL FARNESE,  via Roma 28 – Colorno (PR). Parcheggio auto gratuiti nelle vicinanze (500...800mt.) secondo le indicazioni della mappa, </w:t>
      </w:r>
      <w:r>
        <w:rPr>
          <w:rFonts w:ascii="Verdana" w:hAnsi="Verdana"/>
          <w:b/>
          <w:bCs/>
          <w:sz w:val="26"/>
          <w:szCs w:val="26"/>
          <w:u w:val="single"/>
        </w:rPr>
        <w:t>consigliato parcheggio “A ospedale”.</w:t>
      </w:r>
    </w:p>
    <w:p>
      <w:pPr>
        <w:pStyle w:val="Normal"/>
        <w:rPr>
          <w:color w:val="666666"/>
        </w:rPr>
      </w:pPr>
      <w:r>
        <w:rPr>
          <w:rFonts w:ascii="Verdana" w:hAnsi="Verdana"/>
          <w:b/>
          <w:bCs/>
          <w:color w:val="666666"/>
          <w:sz w:val="26"/>
          <w:szCs w:val="26"/>
        </w:rPr>
        <w:t>ATTENZIONE: TUTTO IL CENTRO STORICO E IL PARCO SONO ZONA GARA PERTANTO I CONCORRENTI POTRANNO RESTARE PRIMA DELLA GARA TRA IL RITROVO/SEGRETERIA E LA PARTENZA, NON POTRANNO VISIONARE L’ARRIVO!!!.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Al ritrovo, s</w:t>
      </w:r>
      <w:r>
        <w:rPr>
          <w:rFonts w:ascii="Verdana" w:hAnsi="Verdana"/>
          <w:b/>
          <w:bCs/>
          <w:sz w:val="26"/>
          <w:szCs w:val="26"/>
        </w:rPr>
        <w:t>ervizi-wc disponibili e ampio salone con sedie e tavoli.</w:t>
      </w:r>
    </w:p>
    <w:p>
      <w:pPr>
        <w:pStyle w:val="Normal"/>
        <w:rPr>
          <w:rFonts w:ascii="Verdana" w:hAnsi="Verdana"/>
          <w:b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color w:val="00864B"/>
          <w:sz w:val="26"/>
          <w:szCs w:val="26"/>
        </w:rPr>
        <w:t>ALLE 14:30 SARA’ POSSIBILE PARTECIPARE AD UNA VISITA GUIDATA NEL PALAZZO DELLA REGGIA DI COLORNO AL PREZZO SCONTATO DI 5€. NECESSARIA LA PRENOTAZIONE A Filippo Allodi 3382989245</w:t>
      </w:r>
    </w:p>
    <w:p>
      <w:pPr>
        <w:pStyle w:val="Normal"/>
        <w:jc w:val="center"/>
        <w:rPr>
          <w:rFonts w:ascii="Verdana" w:hAnsi="Verdana"/>
          <w:b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</w:r>
      <w:bookmarkStart w:id="0" w:name="__DdeLink__95_1647098452"/>
      <w:bookmarkStart w:id="1" w:name="__DdeLink__95_1647098452"/>
      <w:bookmarkEnd w:id="1"/>
    </w:p>
    <w:p>
      <w:pPr>
        <w:pStyle w:val="Normal"/>
        <w:rPr/>
      </w:pPr>
      <w:r>
        <w:rPr>
          <w:rFonts w:ascii="Verdana" w:hAnsi="Verdana"/>
          <w:b/>
          <w:bCs/>
          <w:strike w:val="false"/>
          <w:dstrike w:val="false"/>
          <w:color w:val="7F00FF"/>
          <w:sz w:val="26"/>
          <w:szCs w:val="26"/>
        </w:rPr>
        <w:t>ISCRIZIONI:</w:t>
      </w:r>
    </w:p>
    <w:p>
      <w:pPr>
        <w:pStyle w:val="Normal"/>
        <w:rPr/>
      </w:pPr>
      <w:r>
        <w:rPr>
          <w:rFonts w:ascii="Verdana" w:hAnsi="Verdana"/>
          <w:b/>
          <w:bCs/>
          <w:strike w:val="false"/>
          <w:dstrike w:val="false"/>
          <w:color w:val="7F00FF"/>
          <w:sz w:val="26"/>
          <w:szCs w:val="26"/>
        </w:rPr>
        <w:t>AGONISTI ON LINE</w:t>
      </w:r>
      <w:r>
        <w:rPr>
          <w:rFonts w:ascii="Verdana" w:hAnsi="Verdana"/>
          <w:b/>
          <w:bCs/>
          <w:color w:val="7F00FF"/>
          <w:sz w:val="26"/>
          <w:szCs w:val="26"/>
        </w:rPr>
        <w:t xml:space="preserve"> fino alle ore 24:00 di GIOVEDI 21 NOVEMBRE 2019 oppure via mail.</w:t>
      </w:r>
    </w:p>
    <w:p>
      <w:pPr>
        <w:pStyle w:val="Normal"/>
        <w:rPr>
          <w:color w:val="7F00FF"/>
        </w:rPr>
      </w:pPr>
      <w:r>
        <w:rPr>
          <w:rFonts w:ascii="Verdana" w:hAnsi="Verdana"/>
          <w:b/>
          <w:bCs/>
          <w:color w:val="7F00FF"/>
          <w:sz w:val="26"/>
          <w:szCs w:val="26"/>
        </w:rPr>
        <w:t>-3€ categorie ESORDIENTI - M/W 12-M/W14 - DIRECT</w:t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b/>
          <w:bCs/>
          <w:color w:val="7F00FF"/>
          <w:sz w:val="26"/>
          <w:szCs w:val="26"/>
        </w:rPr>
        <w:t>-7€ categorie M/W ELITE – M/W35 - M/W 18</w:t>
      </w:r>
    </w:p>
    <w:p>
      <w:pPr>
        <w:pStyle w:val="Normal"/>
        <w:rPr>
          <w:rFonts w:ascii="Verdana" w:hAnsi="Verdana"/>
          <w:b/>
          <w:b/>
          <w:bCs/>
          <w:color w:val="7F00FF"/>
          <w:sz w:val="26"/>
          <w:szCs w:val="26"/>
        </w:rPr>
      </w:pPr>
      <w:r>
        <w:rPr>
          <w:rFonts w:ascii="Verdana" w:hAnsi="Verdana"/>
          <w:b/>
          <w:bCs/>
          <w:color w:val="7F00FF"/>
          <w:sz w:val="26"/>
          <w:szCs w:val="26"/>
        </w:rPr>
      </w:r>
    </w:p>
    <w:p>
      <w:pPr>
        <w:pStyle w:val="Normal"/>
        <w:rPr>
          <w:b/>
          <w:b/>
          <w:bCs/>
        </w:rPr>
      </w:pPr>
      <w:r>
        <w:rPr>
          <w:rFonts w:ascii="Verdana" w:hAnsi="Verdana"/>
          <w:b/>
          <w:bCs/>
          <w:color w:val="7F00FF"/>
          <w:sz w:val="26"/>
          <w:szCs w:val="26"/>
        </w:rPr>
        <w:t>- Direttamente al mattino….FINO AD ESAURIMENTO PETTORALI/MAPPE.</w:t>
      </w:r>
    </w:p>
    <w:p>
      <w:pPr>
        <w:pStyle w:val="Normal"/>
        <w:rPr>
          <w:rFonts w:ascii="Verdana" w:hAnsi="Verdana"/>
          <w:b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</w:r>
    </w:p>
    <w:p>
      <w:pPr>
        <w:pStyle w:val="Normal"/>
        <w:jc w:val="left"/>
        <w:rPr/>
      </w:pPr>
      <w:r>
        <w:rPr>
          <w:rFonts w:ascii="Verdana" w:hAnsi="Verdana"/>
          <w:b/>
          <w:bCs/>
          <w:color w:val="00864B"/>
          <w:sz w:val="26"/>
          <w:szCs w:val="26"/>
        </w:rPr>
        <w:t>PARTENZA a 5’, nelle  vicinanze del ritrovo:</w:t>
      </w:r>
    </w:p>
    <w:p>
      <w:pPr>
        <w:pStyle w:val="Normal"/>
        <w:rPr/>
      </w:pPr>
      <w:r>
        <w:rPr>
          <w:rFonts w:ascii="Verdana" w:hAnsi="Verdana"/>
          <w:color w:val="00864B"/>
          <w:sz w:val="26"/>
          <w:szCs w:val="26"/>
        </w:rPr>
        <w:t>-</w:t>
      </w:r>
      <w:r>
        <w:rPr>
          <w:rFonts w:ascii="Verdana" w:hAnsi="Verdana"/>
          <w:b/>
          <w:bCs/>
          <w:color w:val="00864B"/>
          <w:sz w:val="26"/>
          <w:szCs w:val="26"/>
        </w:rPr>
        <w:t>dalle ore 10:30 cat. ESO.CORTO – ESO.LUNGO – M/W12 – M/W14 – DIRECT. Queste categorie avranno il percorso tradizionale a “sequenza obbligata”.</w:t>
      </w:r>
    </w:p>
    <w:p>
      <w:pPr>
        <w:pStyle w:val="Normal"/>
        <w:rPr>
          <w:rFonts w:ascii="Verdana" w:hAnsi="Verdana"/>
          <w:b/>
          <w:b/>
          <w:bCs/>
          <w:color w:val="00864B"/>
          <w:sz w:val="26"/>
          <w:szCs w:val="26"/>
        </w:rPr>
      </w:pPr>
      <w:r>
        <w:rPr>
          <w:rFonts w:ascii="Verdana" w:hAnsi="Verdana"/>
          <w:b/>
          <w:bCs/>
          <w:color w:val="00864B"/>
          <w:sz w:val="26"/>
          <w:szCs w:val="26"/>
        </w:rPr>
      </w:r>
    </w:p>
    <w:p>
      <w:pPr>
        <w:pStyle w:val="Normal"/>
        <w:rPr>
          <w:color w:val="00864B"/>
        </w:rPr>
      </w:pPr>
      <w:r>
        <w:rPr>
          <w:rFonts w:ascii="Verdana" w:hAnsi="Verdana"/>
          <w:b/>
          <w:bCs/>
          <w:color w:val="00864B"/>
          <w:sz w:val="26"/>
          <w:szCs w:val="26"/>
        </w:rPr>
        <w:t>-dalle ore 11:00 partenze AGONISTI con “Tracciati a Farfalla”, vedi schema in rosso.</w:t>
      </w:r>
    </w:p>
    <w:p>
      <w:pPr>
        <w:pStyle w:val="Normal"/>
        <w:rPr>
          <w:rFonts w:ascii="Verdana" w:hAnsi="Verdana"/>
          <w:color w:val="00599D"/>
          <w:sz w:val="26"/>
          <w:szCs w:val="26"/>
        </w:rPr>
      </w:pPr>
      <w:r>
        <w:rPr>
          <w:rFonts w:ascii="Verdana" w:hAnsi="Verdana"/>
          <w:color w:val="00599D"/>
          <w:sz w:val="26"/>
          <w:szCs w:val="26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36993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6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color w:val="6A1816"/>
          <w:sz w:val="26"/>
          <w:szCs w:val="26"/>
        </w:rPr>
        <w:t>M</w:t>
      </w:r>
      <w:r>
        <w:rPr>
          <w:rFonts w:ascii="Verdana" w:hAnsi="Verdana"/>
          <w:b/>
          <w:bCs/>
          <w:color w:val="6A1816"/>
          <w:sz w:val="26"/>
          <w:szCs w:val="26"/>
        </w:rPr>
        <w:t>ASS-START:  W35 ore 11:00 – M35 ore 11:05 – M18+W18 ore 11:10 – ME ore 11:15 – WE ore 11:20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b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color w:val="6A1816"/>
          <w:sz w:val="26"/>
          <w:szCs w:val="26"/>
        </w:rPr>
        <w:t>MAPPA SCALA 1:4000, rilevatore Stefano Zonato, maggio 2019, CS/T 1147. Carta blue-back antispappolo.</w:t>
      </w:r>
    </w:p>
    <w:p>
      <w:pPr>
        <w:pStyle w:val="Normal"/>
        <w:rPr/>
      </w:pPr>
      <w:r>
        <w:rPr>
          <w:rFonts w:ascii="Verdana" w:hAnsi="Verdana"/>
          <w:b/>
          <w:bCs/>
          <w:color w:val="6A1816"/>
          <w:sz w:val="26"/>
          <w:szCs w:val="26"/>
        </w:rPr>
        <w:t>- Descrizione punti stampata sulla mappa tracciato con  “sequenza e codice”.</w:t>
      </w:r>
    </w:p>
    <w:p>
      <w:pPr>
        <w:pStyle w:val="Normal"/>
        <w:rPr/>
      </w:pPr>
      <w:r>
        <w:rPr>
          <w:rFonts w:ascii="Verdana" w:hAnsi="Verdana"/>
          <w:b/>
          <w:bCs/>
          <w:color w:val="6A1816"/>
          <w:sz w:val="30"/>
          <w:szCs w:val="30"/>
        </w:rPr>
        <w:t>PUNTO CENTRALE/COMUNE cod.50</w:t>
      </w:r>
      <w:r>
        <w:rPr>
          <w:rFonts w:ascii="Verdana" w:hAnsi="Verdana"/>
          <w:b/>
          <w:bCs/>
          <w:color w:val="6A1816"/>
          <w:sz w:val="26"/>
          <w:szCs w:val="26"/>
        </w:rPr>
        <w:t>.</w:t>
      </w:r>
    </w:p>
    <w:p>
      <w:pPr>
        <w:pStyle w:val="Normal"/>
        <w:rPr>
          <w:rFonts w:ascii="Verdana" w:hAnsi="Verdana"/>
          <w:color w:val="6A1816"/>
          <w:sz w:val="26"/>
          <w:szCs w:val="26"/>
        </w:rPr>
      </w:pPr>
      <w:r>
        <w:rPr>
          <w:rFonts w:ascii="Verdana" w:hAnsi="Verdana"/>
          <w:color w:val="6A1816"/>
          <w:sz w:val="26"/>
          <w:szCs w:val="26"/>
        </w:rPr>
      </w:r>
    </w:p>
    <w:p>
      <w:pPr>
        <w:pStyle w:val="Normal"/>
        <w:rPr>
          <w:rFonts w:ascii="Verdana" w:hAnsi="Verdana"/>
          <w:b w:val="false"/>
          <w:b w:val="false"/>
          <w:bCs w:val="false"/>
          <w:color w:val="ED1C24"/>
          <w:sz w:val="28"/>
          <w:szCs w:val="28"/>
        </w:rPr>
      </w:pPr>
      <w:r>
        <w:rPr>
          <w:rFonts w:ascii="Verdana" w:hAnsi="Verdana"/>
          <w:b w:val="false"/>
          <w:bCs w:val="false"/>
          <w:color w:val="ED1C24"/>
          <w:sz w:val="28"/>
          <w:szCs w:val="28"/>
        </w:rPr>
      </w:r>
    </w:p>
    <w:p>
      <w:pPr>
        <w:pStyle w:val="Normal"/>
        <w:rPr>
          <w:b/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LUNGHEZZE:</w:t>
      </w:r>
    </w:p>
    <w:p>
      <w:pPr>
        <w:pStyle w:val="Normal"/>
        <w:rPr/>
      </w:pPr>
      <w:r>
        <w:rPr>
          <w:rFonts w:ascii="Verdana" w:hAnsi="Verdana"/>
          <w:b/>
          <w:bCs/>
          <w:strike w:val="false"/>
          <w:dstrike w:val="false"/>
          <w:sz w:val="26"/>
          <w:szCs w:val="26"/>
        </w:rPr>
        <w:t>ESORD. CORTO + M/W12        2000m</w:t>
      </w:r>
      <w:r>
        <w:rPr>
          <w:rFonts w:ascii="Verdana" w:hAnsi="Verdana"/>
          <w:b/>
          <w:bCs/>
          <w:sz w:val="26"/>
          <w:szCs w:val="26"/>
        </w:rPr>
        <w:t>t</w:t>
        <w:tab/>
        <w:t xml:space="preserve">       15pt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 xml:space="preserve">ESORD. LUNGO + M/W14   </w:t>
        <w:tab/>
        <w:t xml:space="preserve">  2500mt </w:t>
        <w:tab/>
        <w:t xml:space="preserve">       18pt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 xml:space="preserve">DIRECT     </w:t>
        <w:tab/>
        <w:t xml:space="preserve">                    </w:t>
        <w:tab/>
        <w:t xml:space="preserve">  3500mt</w:t>
        <w:tab/>
        <w:tab/>
        <w:t>23pt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M18</w:t>
        <w:tab/>
        <w:tab/>
        <w:t xml:space="preserve">                                  4000mt</w:t>
        <w:tab/>
        <w:tab/>
        <w:t>25pt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M35</w:t>
        <w:tab/>
        <w:t>+ WE</w:t>
        <w:tab/>
        <w:tab/>
        <w:tab/>
        <w:tab/>
        <w:t xml:space="preserve">  4500mt</w:t>
        <w:tab/>
        <w:tab/>
        <w:t>26pt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W35 + W18</w:t>
        <w:tab/>
        <w:tab/>
        <w:t xml:space="preserve">                  3500mt</w:t>
        <w:tab/>
        <w:tab/>
        <w:t>21pt</w:t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ME</w:t>
        <w:tab/>
        <w:tab/>
        <w:tab/>
        <w:tab/>
        <w:tab/>
        <w:t xml:space="preserve">          5000mt</w:t>
        <w:tab/>
        <w:tab/>
        <w:t>31pt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  <w:t xml:space="preserve">PUNZONATURA: elettronica sport-ident – noleggio gratuito. IN CASO DI PERDITA DELLA SICARD, IL CONCORRENTE E’ TENUTO AL PAGAMENTO DI </w:t>
      </w:r>
      <w:r>
        <w:rPr>
          <w:rFonts w:ascii="Verdana" w:hAnsi="Verdana"/>
          <w:b/>
          <w:bCs/>
          <w:i w:val="false"/>
          <w:iCs w:val="false"/>
          <w:sz w:val="26"/>
          <w:szCs w:val="26"/>
          <w:u w:val="single"/>
        </w:rPr>
        <w:t>30€</w:t>
      </w:r>
    </w:p>
    <w:p>
      <w:pPr>
        <w:pStyle w:val="Normal"/>
        <w:rPr>
          <w:rFonts w:ascii="Verdana" w:hAnsi="Verdana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  <w:t>TEMPO MASSIMO DI GARA: 75 min.</w:t>
      </w:r>
    </w:p>
    <w:p>
      <w:pPr>
        <w:pStyle w:val="Normal"/>
        <w:rPr>
          <w:rFonts w:ascii="Verdana" w:hAnsi="Verdana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</w:r>
    </w:p>
    <w:p>
      <w:pPr>
        <w:pStyle w:val="Normal"/>
        <w:rPr>
          <w:color w:val="1B75BC"/>
          <w:sz w:val="30"/>
          <w:szCs w:val="30"/>
        </w:rPr>
      </w:pPr>
      <w:r>
        <w:rPr>
          <w:rFonts w:ascii="Verdana" w:hAnsi="Verdana"/>
          <w:b/>
          <w:bCs/>
          <w:i w:val="false"/>
          <w:iCs w:val="false"/>
          <w:color w:val="1B75BC"/>
          <w:sz w:val="30"/>
          <w:szCs w:val="30"/>
        </w:rPr>
        <w:t>ATTENZIONE: il centro storico non è chiuso al traffico, prestare la massima attenzione nell’attraversamento di strade!!!</w:t>
      </w:r>
    </w:p>
    <w:p>
      <w:pPr>
        <w:pStyle w:val="Normal"/>
        <w:rPr>
          <w:color w:val="1B75BC"/>
          <w:sz w:val="30"/>
          <w:szCs w:val="30"/>
        </w:rPr>
      </w:pPr>
      <w:r>
        <w:rPr>
          <w:rFonts w:ascii="Verdana" w:hAnsi="Verdana"/>
          <w:b/>
          <w:bCs/>
          <w:i w:val="false"/>
          <w:iCs w:val="false"/>
          <w:color w:val="1B75BC"/>
          <w:sz w:val="30"/>
          <w:szCs w:val="30"/>
        </w:rPr>
        <w:t xml:space="preserve">sulla mappa abbiamo segnato i principali attraversamenti pedonali. </w:t>
      </w:r>
    </w:p>
    <w:p>
      <w:pPr>
        <w:pStyle w:val="Normal"/>
        <w:rPr>
          <w:rFonts w:ascii="Verdana" w:hAnsi="Verdana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i w:val="false"/>
          <w:iCs w:val="false"/>
          <w:sz w:val="26"/>
          <w:szCs w:val="26"/>
        </w:rPr>
        <w:t xml:space="preserve">PREMIAZIONI: alle ore 12:45; </w:t>
      </w:r>
      <w:r>
        <w:rPr>
          <w:rFonts w:ascii="Verdana" w:hAnsi="Verdana"/>
          <w:b/>
          <w:bCs/>
          <w:i w:val="false"/>
          <w:iCs w:val="false"/>
          <w:color w:val="ED1C24"/>
          <w:sz w:val="26"/>
          <w:szCs w:val="26"/>
        </w:rPr>
        <w:t>panini e buffet gratuito offerto a Tutti gli iscritti on-line entro il giovedi precedente. Il Pettorale permetterà l’accesso al buffet.</w:t>
      </w:r>
    </w:p>
    <w:sectPr>
      <w:headerReference w:type="default" r:id="rId6"/>
      <w:type w:val="nextPage"/>
      <w:pgSz w:w="11906" w:h="16838"/>
      <w:pgMar w:left="1134" w:right="1134" w:header="567" w:top="1126" w:footer="0" w:bottom="567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29f"/>
    <w:pPr>
      <w:widowControl/>
      <w:overflowPunct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de329f"/>
    <w:rPr>
      <w:color w:val="000080"/>
      <w:u w:val="single"/>
    </w:rPr>
  </w:style>
  <w:style w:type="character" w:styleId="ListLabel1">
    <w:name w:val="ListLabel 1"/>
    <w:qFormat/>
    <w:rPr>
      <w:rFonts w:ascii="Verdana" w:hAnsi="Verdana"/>
      <w:sz w:val="28"/>
      <w:szCs w:val="28"/>
    </w:rPr>
  </w:style>
  <w:style w:type="character" w:styleId="ListLabel2">
    <w:name w:val="ListLabel 2"/>
    <w:qFormat/>
    <w:rPr>
      <w:rFonts w:ascii="Verdana" w:hAnsi="Verdana"/>
      <w:sz w:val="28"/>
      <w:szCs w:val="28"/>
    </w:rPr>
  </w:style>
  <w:style w:type="character" w:styleId="ListLabel3">
    <w:name w:val="ListLabel 3"/>
    <w:qFormat/>
    <w:rPr>
      <w:rFonts w:ascii="Verdana" w:hAnsi="Verdana"/>
      <w:sz w:val="28"/>
      <w:szCs w:val="28"/>
    </w:rPr>
  </w:style>
  <w:style w:type="character" w:styleId="ListLabel4">
    <w:name w:val="ListLabel 4"/>
    <w:qFormat/>
    <w:rPr>
      <w:rFonts w:ascii="Verdana" w:hAnsi="Verdana"/>
      <w:sz w:val="28"/>
      <w:szCs w:val="28"/>
    </w:rPr>
  </w:style>
  <w:style w:type="character" w:styleId="ListLabel5">
    <w:name w:val="ListLabel 5"/>
    <w:qFormat/>
    <w:rPr>
      <w:rFonts w:ascii="Verdana" w:hAnsi="Verdana"/>
      <w:sz w:val="28"/>
      <w:szCs w:val="28"/>
    </w:rPr>
  </w:style>
  <w:style w:type="character" w:styleId="ListLabel6">
    <w:name w:val="ListLabel 6"/>
    <w:qFormat/>
    <w:rPr>
      <w:rFonts w:ascii="Verdana" w:hAnsi="Verdana"/>
      <w:sz w:val="26"/>
      <w:szCs w:val="26"/>
    </w:rPr>
  </w:style>
  <w:style w:type="character" w:styleId="ListLabel7">
    <w:name w:val="ListLabel 7"/>
    <w:qFormat/>
    <w:rPr>
      <w:rFonts w:ascii="Verdana" w:hAnsi="Verdana"/>
      <w:sz w:val="26"/>
      <w:szCs w:val="26"/>
    </w:rPr>
  </w:style>
  <w:style w:type="character" w:styleId="ListLabel8">
    <w:name w:val="ListLabel 8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9">
    <w:name w:val="ListLabel 9"/>
    <w:qFormat/>
    <w:rPr>
      <w:rFonts w:ascii="Verdana" w:hAnsi="Verdana"/>
      <w:sz w:val="26"/>
      <w:szCs w:val="26"/>
    </w:rPr>
  </w:style>
  <w:style w:type="character" w:styleId="ListLabel10">
    <w:name w:val="ListLabel 10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1">
    <w:name w:val="ListLabel 11"/>
    <w:qFormat/>
    <w:rPr>
      <w:rFonts w:ascii="Verdana" w:hAnsi="Verdana"/>
      <w:sz w:val="26"/>
      <w:szCs w:val="26"/>
    </w:rPr>
  </w:style>
  <w:style w:type="character" w:styleId="ListLabel12">
    <w:name w:val="ListLabel 12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3">
    <w:name w:val="ListLabel 13"/>
    <w:qFormat/>
    <w:rPr>
      <w:rFonts w:ascii="Verdana" w:hAnsi="Verdana"/>
      <w:sz w:val="26"/>
      <w:szCs w:val="26"/>
    </w:rPr>
  </w:style>
  <w:style w:type="character" w:styleId="ListLabel14">
    <w:name w:val="ListLabel 14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5">
    <w:name w:val="ListLabel 15"/>
    <w:qFormat/>
    <w:rPr>
      <w:rFonts w:ascii="Verdana" w:hAnsi="Verdana"/>
      <w:sz w:val="26"/>
      <w:szCs w:val="26"/>
    </w:rPr>
  </w:style>
  <w:style w:type="character" w:styleId="ListLabel16">
    <w:name w:val="ListLabel 16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7">
    <w:name w:val="ListLabel 17"/>
    <w:qFormat/>
    <w:rPr>
      <w:rFonts w:ascii="Verdana" w:hAnsi="Verdana"/>
      <w:sz w:val="26"/>
      <w:szCs w:val="26"/>
    </w:rPr>
  </w:style>
  <w:style w:type="character" w:styleId="ListLabel18">
    <w:name w:val="ListLabel 18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9">
    <w:name w:val="ListLabel 19"/>
    <w:qFormat/>
    <w:rPr>
      <w:rFonts w:ascii="Verdana" w:hAnsi="Verdana"/>
      <w:sz w:val="26"/>
      <w:szCs w:val="26"/>
    </w:rPr>
  </w:style>
  <w:style w:type="character" w:styleId="ListLabel20">
    <w:name w:val="ListLabel 20"/>
    <w:qFormat/>
    <w:rPr>
      <w:rFonts w:ascii="Verdana" w:hAnsi="Verdana"/>
      <w:b w:val="false"/>
      <w:bCs w:val="false"/>
      <w:color w:val="ED1C24"/>
      <w:sz w:val="28"/>
      <w:szCs w:val="28"/>
    </w:rPr>
  </w:style>
  <w:style w:type="character" w:styleId="ListLabel21">
    <w:name w:val="ListLabel 21"/>
    <w:qFormat/>
    <w:rPr>
      <w:rFonts w:ascii="Verdana" w:hAnsi="Verdana"/>
      <w:sz w:val="26"/>
      <w:szCs w:val="26"/>
    </w:rPr>
  </w:style>
  <w:style w:type="character" w:styleId="ListLabel22">
    <w:name w:val="ListLabel 22"/>
    <w:qFormat/>
    <w:rPr>
      <w:rFonts w:ascii="Verdana" w:hAnsi="Verdana"/>
      <w:b w:val="false"/>
      <w:bCs w:val="false"/>
      <w:color w:val="ED1C24"/>
      <w:sz w:val="28"/>
      <w:szCs w:val="28"/>
    </w:rPr>
  </w:style>
  <w:style w:type="character" w:styleId="ListLabel23">
    <w:name w:val="ListLabel 23"/>
    <w:qFormat/>
    <w:rPr>
      <w:rFonts w:ascii="Verdana" w:hAnsi="Verdana"/>
      <w:sz w:val="26"/>
      <w:szCs w:val="26"/>
    </w:rPr>
  </w:style>
  <w:style w:type="character" w:styleId="ListLabel24">
    <w:name w:val="ListLabel 24"/>
    <w:qFormat/>
    <w:rPr>
      <w:rFonts w:ascii="Verdana" w:hAnsi="Verdana"/>
      <w:sz w:val="26"/>
      <w:szCs w:val="26"/>
    </w:rPr>
  </w:style>
  <w:style w:type="character" w:styleId="ListLabel25">
    <w:name w:val="ListLabel 25"/>
    <w:qFormat/>
    <w:rPr>
      <w:rFonts w:ascii="Verdana" w:hAnsi="Verdana"/>
      <w:sz w:val="26"/>
      <w:szCs w:val="26"/>
    </w:rPr>
  </w:style>
  <w:style w:type="character" w:styleId="ListLabel26">
    <w:name w:val="ListLabel 26"/>
    <w:qFormat/>
    <w:rPr>
      <w:rFonts w:ascii="Verdana" w:hAnsi="Verdana"/>
      <w:sz w:val="26"/>
      <w:szCs w:val="26"/>
    </w:rPr>
  </w:style>
  <w:style w:type="character" w:styleId="ListLabel27">
    <w:name w:val="ListLabel 27"/>
    <w:qFormat/>
    <w:rPr>
      <w:rFonts w:ascii="Verdana" w:hAnsi="Verdana"/>
      <w:sz w:val="26"/>
      <w:szCs w:val="26"/>
    </w:rPr>
  </w:style>
  <w:style w:type="character" w:styleId="ListLabel28">
    <w:name w:val="ListLabel 28"/>
    <w:qFormat/>
    <w:rPr>
      <w:rFonts w:ascii="Verdana" w:hAnsi="Verdana"/>
      <w:sz w:val="26"/>
      <w:szCs w:val="26"/>
    </w:rPr>
  </w:style>
  <w:style w:type="character" w:styleId="ListLabel29">
    <w:name w:val="ListLabel 29"/>
    <w:qFormat/>
    <w:rPr>
      <w:rFonts w:ascii="Verdana" w:hAnsi="Verdana"/>
      <w:sz w:val="26"/>
      <w:szCs w:val="26"/>
    </w:rPr>
  </w:style>
  <w:style w:type="character" w:styleId="ListLabel30">
    <w:name w:val="ListLabel 30"/>
    <w:qFormat/>
    <w:rPr>
      <w:rFonts w:ascii="Verdana" w:hAnsi="Verdana"/>
      <w:sz w:val="26"/>
      <w:szCs w:val="26"/>
    </w:rPr>
  </w:style>
  <w:style w:type="character" w:styleId="ListLabel31">
    <w:name w:val="ListLabel 31"/>
    <w:qFormat/>
    <w:rPr>
      <w:rFonts w:ascii="Verdana" w:hAnsi="Verdana"/>
      <w:sz w:val="26"/>
      <w:szCs w:val="26"/>
    </w:rPr>
  </w:style>
  <w:style w:type="character" w:styleId="ListLabel32">
    <w:name w:val="ListLabel 32"/>
    <w:qFormat/>
    <w:rPr>
      <w:rFonts w:ascii="Verdana" w:hAnsi="Verdana"/>
      <w:sz w:val="26"/>
      <w:szCs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de329f"/>
    <w:pPr>
      <w:spacing w:lineRule="auto" w:line="288" w:before="0" w:after="140"/>
    </w:pPr>
    <w:rPr/>
  </w:style>
  <w:style w:type="paragraph" w:styleId="Elenco">
    <w:name w:val="List"/>
    <w:basedOn w:val="Corpodeltesto"/>
    <w:rsid w:val="00de329f"/>
    <w:pPr/>
    <w:rPr/>
  </w:style>
  <w:style w:type="paragraph" w:styleId="Didascalia" w:customStyle="1">
    <w:name w:val="Caption"/>
    <w:basedOn w:val="Normal"/>
    <w:qFormat/>
    <w:rsid w:val="00de329f"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rsid w:val="00de329f"/>
    <w:pPr>
      <w:suppressLineNumbers/>
    </w:pPr>
    <w:rPr/>
  </w:style>
  <w:style w:type="paragraph" w:styleId="Titoloprincipale">
    <w:name w:val="Title"/>
    <w:basedOn w:val="Normal"/>
    <w:qFormat/>
    <w:rsid w:val="00de329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testazione" w:customStyle="1">
    <w:name w:val="Header"/>
    <w:basedOn w:val="Normal"/>
    <w:rsid w:val="00de329f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lodi.f@virgilio.it" TargetMode="External"/><Relationship Id="rId3" Type="http://schemas.openxmlformats.org/officeDocument/2006/relationships/hyperlink" Target="mailto:arduinicorrado@gmail.com" TargetMode="External"/><Relationship Id="rId4" Type="http://schemas.openxmlformats.org/officeDocument/2006/relationships/hyperlink" Target="mailto:talignanialice@gmail.com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LibreOffice/6.0.5.2$Windows_X86_64 LibreOffice_project/54c8cbb85f300ac59db32fe8a675ff7683cd5a16</Application>
  <Pages>3</Pages>
  <Words>357</Words>
  <Characters>2155</Characters>
  <CharactersWithSpaces>2636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2018-01-22T09:47:00Z</dcterms:created>
  <dc:creator>User</dc:creator>
  <dc:description/>
  <dc:language>it-IT</dc:language>
  <cp:lastModifiedBy/>
  <cp:lastPrinted>2019-11-18T14:43:03Z</cp:lastPrinted>
  <dcterms:modified xsi:type="dcterms:W3CDTF">2019-11-21T07:30:52Z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