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3E" w:rsidRPr="00927B86" w:rsidRDefault="00042B3E" w:rsidP="00BF02BD">
      <w:pPr>
        <w:jc w:val="center"/>
        <w:rPr>
          <w:sz w:val="28"/>
          <w:szCs w:val="28"/>
        </w:rPr>
      </w:pPr>
      <w:r w:rsidRPr="00927B86">
        <w:rPr>
          <w:sz w:val="28"/>
          <w:szCs w:val="28"/>
        </w:rPr>
        <w:t>Coppa del Trentino Middle</w:t>
      </w:r>
    </w:p>
    <w:p w:rsidR="00927B86" w:rsidRPr="00927B86" w:rsidRDefault="00320539" w:rsidP="00BF02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Malga </w:t>
      </w:r>
      <w:proofErr w:type="spellStart"/>
      <w:r>
        <w:rPr>
          <w:sz w:val="28"/>
          <w:szCs w:val="28"/>
        </w:rPr>
        <w:t>Brigolina</w:t>
      </w:r>
      <w:proofErr w:type="spellEnd"/>
      <w:r>
        <w:rPr>
          <w:sz w:val="28"/>
          <w:szCs w:val="28"/>
        </w:rPr>
        <w:t xml:space="preserve"> – 16</w:t>
      </w:r>
      <w:r w:rsidR="00927B86" w:rsidRPr="00927B86">
        <w:rPr>
          <w:sz w:val="28"/>
          <w:szCs w:val="28"/>
        </w:rPr>
        <w:t xml:space="preserve"> settembre 2018</w:t>
      </w:r>
    </w:p>
    <w:p w:rsidR="00927B86" w:rsidRPr="000363BD" w:rsidRDefault="00927B86" w:rsidP="00927B86">
      <w:pPr>
        <w:jc w:val="center"/>
        <w:rPr>
          <w:b/>
          <w:sz w:val="28"/>
          <w:szCs w:val="28"/>
        </w:rPr>
      </w:pPr>
      <w:r w:rsidRPr="000363BD">
        <w:rPr>
          <w:b/>
          <w:sz w:val="28"/>
          <w:szCs w:val="28"/>
        </w:rPr>
        <w:t xml:space="preserve">COMUNICATO GARA </w:t>
      </w:r>
    </w:p>
    <w:p w:rsidR="00927B86" w:rsidRDefault="00927B86" w:rsidP="0047199C">
      <w:pPr>
        <w:spacing w:after="0"/>
      </w:pPr>
    </w:p>
    <w:p w:rsidR="00042B3E" w:rsidRPr="000363BD" w:rsidRDefault="00042B3E" w:rsidP="0047199C">
      <w:pPr>
        <w:spacing w:after="0"/>
        <w:rPr>
          <w:b/>
        </w:rPr>
      </w:pPr>
      <w:r w:rsidRPr="000363BD">
        <w:rPr>
          <w:b/>
        </w:rPr>
        <w:t>PROGRAMMA</w:t>
      </w:r>
    </w:p>
    <w:p w:rsidR="00042B3E" w:rsidRDefault="00042B3E" w:rsidP="0047199C">
      <w:pPr>
        <w:spacing w:after="0"/>
      </w:pPr>
      <w:r>
        <w:t xml:space="preserve">Domenica 16 Settembre 2018 ritrovo presso la Malga </w:t>
      </w:r>
      <w:proofErr w:type="spellStart"/>
      <w:r>
        <w:t>Brigolina</w:t>
      </w:r>
      <w:proofErr w:type="spellEnd"/>
      <w:r>
        <w:t>, Candriai (TN)</w:t>
      </w:r>
    </w:p>
    <w:p w:rsidR="00042B3E" w:rsidRDefault="0035118C" w:rsidP="0047199C">
      <w:pPr>
        <w:spacing w:after="0"/>
      </w:pPr>
      <w:r>
        <w:t>9.00</w:t>
      </w:r>
      <w:r w:rsidR="00042B3E">
        <w:t xml:space="preserve"> Apertura segreteria</w:t>
      </w:r>
    </w:p>
    <w:p w:rsidR="00042B3E" w:rsidRPr="000363BD" w:rsidRDefault="0035118C" w:rsidP="0047199C">
      <w:pPr>
        <w:spacing w:after="0"/>
        <w:rPr>
          <w:b/>
          <w:u w:val="single"/>
        </w:rPr>
      </w:pPr>
      <w:r w:rsidRPr="000363BD">
        <w:rPr>
          <w:b/>
          <w:u w:val="single"/>
        </w:rPr>
        <w:t>10.3</w:t>
      </w:r>
      <w:r w:rsidR="00042B3E" w:rsidRPr="000363BD">
        <w:rPr>
          <w:b/>
          <w:u w:val="single"/>
        </w:rPr>
        <w:t>0 Prima partenza</w:t>
      </w:r>
      <w:r w:rsidR="000363BD">
        <w:rPr>
          <w:b/>
          <w:u w:val="single"/>
        </w:rPr>
        <w:t xml:space="preserve"> (ATTENZIONE)</w:t>
      </w:r>
    </w:p>
    <w:p w:rsidR="00042B3E" w:rsidRDefault="00042B3E" w:rsidP="0047199C">
      <w:pPr>
        <w:spacing w:after="0"/>
      </w:pPr>
      <w:r w:rsidRPr="004C726E">
        <w:t>Premiazioni</w:t>
      </w:r>
      <w:r w:rsidR="004C726E">
        <w:t xml:space="preserve"> al termine della gara indicativamente attorno alle 13.30</w:t>
      </w:r>
    </w:p>
    <w:p w:rsidR="00A76F64" w:rsidRDefault="00A76F64" w:rsidP="0047199C">
      <w:pPr>
        <w:spacing w:after="0"/>
      </w:pPr>
    </w:p>
    <w:p w:rsidR="00042B3E" w:rsidRPr="000363BD" w:rsidRDefault="00042B3E" w:rsidP="0047199C">
      <w:pPr>
        <w:spacing w:after="0"/>
        <w:rPr>
          <w:b/>
        </w:rPr>
      </w:pPr>
      <w:r w:rsidRPr="000363BD">
        <w:rPr>
          <w:b/>
        </w:rPr>
        <w:t>PARCHEGGI</w:t>
      </w:r>
    </w:p>
    <w:p w:rsidR="00042B3E" w:rsidRDefault="007E44E1" w:rsidP="0047199C">
      <w:pPr>
        <w:spacing w:after="0"/>
      </w:pPr>
      <w:r>
        <w:t>I</w:t>
      </w:r>
      <w:r w:rsidR="00042B3E">
        <w:t xml:space="preserve"> parcheggi presso il ritrovo sono limitati (circa 60 posti) quindi siete pregati di riempire al meglio le vetture; è presente un grande parcheggio all’imbocco della strada per la Malga per riorganizzare le macchine (almeno 3 persone per auto). L’incrocio dista 1,1km + 25m dal ritrovo</w:t>
      </w:r>
    </w:p>
    <w:p w:rsidR="00A76F64" w:rsidRDefault="00A76F64" w:rsidP="00A76F64">
      <w:pPr>
        <w:spacing w:after="0"/>
      </w:pPr>
    </w:p>
    <w:p w:rsidR="00042B3E" w:rsidRPr="000363BD" w:rsidRDefault="00042B3E" w:rsidP="00A76F64">
      <w:pPr>
        <w:spacing w:after="0"/>
        <w:rPr>
          <w:b/>
        </w:rPr>
      </w:pPr>
      <w:r w:rsidRPr="000363BD">
        <w:rPr>
          <w:b/>
        </w:rPr>
        <w:t>MAPPA</w:t>
      </w:r>
    </w:p>
    <w:p w:rsidR="00A76F64" w:rsidRDefault="00F57641" w:rsidP="00A76F64">
      <w:pPr>
        <w:spacing w:after="0"/>
      </w:pPr>
      <w:r>
        <w:t>C</w:t>
      </w:r>
      <w:r w:rsidR="00042B3E">
        <w:t xml:space="preserve">arta di </w:t>
      </w:r>
      <w:r w:rsidR="00042B3E" w:rsidRPr="004C726E">
        <w:t xml:space="preserve">gara Malga </w:t>
      </w:r>
      <w:proofErr w:type="spellStart"/>
      <w:r w:rsidR="00042B3E" w:rsidRPr="004C726E">
        <w:t>Brigolina</w:t>
      </w:r>
      <w:proofErr w:type="spellEnd"/>
      <w:r w:rsidR="00042B3E">
        <w:t xml:space="preserve"> (marchio FISO 0896), realizz</w:t>
      </w:r>
      <w:r w:rsidR="00927B86">
        <w:t>azione 2012</w:t>
      </w:r>
      <w:r w:rsidR="00042B3E">
        <w:t>. Tutte le categorie correranno con carta formato A4, in scala 1:10.000, equidistanza 5 metri</w:t>
      </w:r>
      <w:r w:rsidR="00FD1316">
        <w:t>.</w:t>
      </w:r>
      <w:r w:rsidR="00927B86">
        <w:t xml:space="preserve"> </w:t>
      </w:r>
      <w:r w:rsidR="00FD1316">
        <w:t>Le carte saranno imbust</w:t>
      </w:r>
      <w:r w:rsidR="00D66D0A">
        <w:t>a</w:t>
      </w:r>
      <w:r w:rsidR="00FD1316">
        <w:t>te, si prega</w:t>
      </w:r>
      <w:r w:rsidR="00A76F64">
        <w:t xml:space="preserve"> di non abbandonare la busta nell’ambiente</w:t>
      </w:r>
      <w:r w:rsidR="00927B86">
        <w:t>.</w:t>
      </w:r>
    </w:p>
    <w:p w:rsidR="00927B86" w:rsidRDefault="00927B86" w:rsidP="00A76F64">
      <w:pPr>
        <w:spacing w:after="0"/>
      </w:pPr>
      <w:r>
        <w:t>In alcune piccole zone sono presenti alcuni schianti di alberi che non infastidi</w:t>
      </w:r>
      <w:r w:rsidR="0035118C">
        <w:t>s</w:t>
      </w:r>
      <w:r>
        <w:t>cono il tr</w:t>
      </w:r>
      <w:r w:rsidR="0035118C">
        <w:t>an</w:t>
      </w:r>
      <w:r>
        <w:t xml:space="preserve">sito ma rallentano leggermente la percorrenza. </w:t>
      </w:r>
    </w:p>
    <w:p w:rsidR="00A76F64" w:rsidRDefault="00A76F64" w:rsidP="00A76F64">
      <w:pPr>
        <w:spacing w:after="0"/>
      </w:pPr>
    </w:p>
    <w:p w:rsidR="00042B3E" w:rsidRPr="000363BD" w:rsidRDefault="00042B3E" w:rsidP="00A76F64">
      <w:pPr>
        <w:spacing w:after="0"/>
        <w:rPr>
          <w:b/>
        </w:rPr>
      </w:pPr>
      <w:r w:rsidRPr="000363BD">
        <w:rPr>
          <w:b/>
        </w:rPr>
        <w:t>PARTENZA</w:t>
      </w:r>
    </w:p>
    <w:p w:rsidR="00A76F64" w:rsidRDefault="004C726E" w:rsidP="00A76F64">
      <w:pPr>
        <w:spacing w:after="0"/>
      </w:pPr>
      <w:r>
        <w:t xml:space="preserve">La partenza dista 1750 </w:t>
      </w:r>
      <w:r w:rsidR="00042B3E">
        <w:t>m con 190</w:t>
      </w:r>
      <w:r>
        <w:t xml:space="preserve"> </w:t>
      </w:r>
      <w:r w:rsidR="00042B3E">
        <w:t>m di dislivello dal ritrovo</w:t>
      </w:r>
      <w:r w:rsidR="00A76F64">
        <w:t>.</w:t>
      </w:r>
      <w:r w:rsidR="00320539">
        <w:t xml:space="preserve"> (Nota del direttore di gara: La strada per la partenza è dura, non troppo dura per gli orientisti, gli orsi del luogo scelgono strade più agevoli. Grazie a questo impegno gli orientisti iscritti potranno beneficiare dell’acqua in partenza e di una gara con poco dislivello, EVVIVA)</w:t>
      </w:r>
    </w:p>
    <w:p w:rsidR="00A76F64" w:rsidRDefault="00A76F64" w:rsidP="00A76F64">
      <w:pPr>
        <w:spacing w:after="0"/>
      </w:pPr>
      <w:r>
        <w:t>È previsto il trasporto indumenti solo in caso di maltempo.</w:t>
      </w:r>
    </w:p>
    <w:p w:rsidR="00042B3E" w:rsidRDefault="00042B3E" w:rsidP="00A76F64">
      <w:pPr>
        <w:spacing w:after="0"/>
      </w:pPr>
      <w:r>
        <w:t>La partenza sarà del</w:t>
      </w:r>
      <w:r w:rsidR="00A76F64">
        <w:t xml:space="preserve"> tipo </w:t>
      </w:r>
      <w:r>
        <w:t>“</w:t>
      </w:r>
      <w:proofErr w:type="spellStart"/>
      <w:r>
        <w:t>delayed</w:t>
      </w:r>
      <w:proofErr w:type="spellEnd"/>
      <w:r>
        <w:t xml:space="preserve"> start”, il punto K si trova a </w:t>
      </w:r>
      <w:r w:rsidR="004C726E" w:rsidRPr="004C726E">
        <w:t>180</w:t>
      </w:r>
      <w:r w:rsidR="004C726E">
        <w:t xml:space="preserve"> </w:t>
      </w:r>
      <w:r>
        <w:t>m dalla consegna della carta.</w:t>
      </w:r>
    </w:p>
    <w:p w:rsidR="00A76F64" w:rsidRDefault="00A76F64" w:rsidP="00A76F64">
      <w:pPr>
        <w:spacing w:after="0"/>
      </w:pPr>
    </w:p>
    <w:p w:rsidR="00042B3E" w:rsidRPr="000363BD" w:rsidRDefault="00042B3E" w:rsidP="00A76F64">
      <w:pPr>
        <w:spacing w:after="0"/>
        <w:rPr>
          <w:b/>
        </w:rPr>
      </w:pPr>
      <w:r w:rsidRPr="000363BD">
        <w:rPr>
          <w:b/>
        </w:rPr>
        <w:t>DESCRIZIONI PUNTI</w:t>
      </w:r>
    </w:p>
    <w:p w:rsidR="00042B3E" w:rsidRDefault="00042B3E" w:rsidP="00A76F64">
      <w:pPr>
        <w:spacing w:after="0"/>
      </w:pPr>
      <w:r>
        <w:t>La descrizione è stampata sulla mappa in formato testuale per Esordienti, M12 e W12 e presente in</w:t>
      </w:r>
    </w:p>
    <w:p w:rsidR="00042B3E" w:rsidRDefault="00042B3E" w:rsidP="00A76F64">
      <w:pPr>
        <w:spacing w:after="0"/>
      </w:pPr>
      <w:proofErr w:type="gramStart"/>
      <w:r>
        <w:t>partenza</w:t>
      </w:r>
      <w:proofErr w:type="gramEnd"/>
      <w:r>
        <w:t xml:space="preserve"> per tutte le categorie.</w:t>
      </w:r>
    </w:p>
    <w:p w:rsidR="00A76F64" w:rsidRDefault="00A76F64" w:rsidP="00A76F64">
      <w:pPr>
        <w:spacing w:after="0"/>
      </w:pPr>
    </w:p>
    <w:p w:rsidR="00042B3E" w:rsidRPr="000363BD" w:rsidRDefault="00042B3E" w:rsidP="00A76F64">
      <w:pPr>
        <w:spacing w:after="0"/>
        <w:rPr>
          <w:b/>
        </w:rPr>
      </w:pPr>
      <w:r w:rsidRPr="000363BD">
        <w:rPr>
          <w:b/>
        </w:rPr>
        <w:t>GARA</w:t>
      </w:r>
    </w:p>
    <w:p w:rsidR="00A76F64" w:rsidRDefault="00A76F64" w:rsidP="00A76F64">
      <w:pPr>
        <w:spacing w:after="0"/>
      </w:pPr>
      <w:r>
        <w:t>La gara è di media distanza e sarà valida per la Coppa del Trentino</w:t>
      </w:r>
      <w:r w:rsidR="0047199C">
        <w:t>.</w:t>
      </w:r>
    </w:p>
    <w:p w:rsidR="0047199C" w:rsidRDefault="0047199C" w:rsidP="00A76F64">
      <w:pPr>
        <w:spacing w:after="0"/>
      </w:pPr>
      <w:r>
        <w:t xml:space="preserve">Il tempo massimo </w:t>
      </w:r>
      <w:r w:rsidRPr="004C726E">
        <w:t>è di 2 ore.</w:t>
      </w:r>
    </w:p>
    <w:p w:rsidR="0047199C" w:rsidRDefault="0047199C" w:rsidP="00A76F64">
      <w:pPr>
        <w:spacing w:after="0"/>
      </w:pPr>
      <w:r>
        <w:t>Le carte non verranno ritirate all’arrivo, si confi</w:t>
      </w:r>
      <w:r w:rsidR="007944C4">
        <w:t>da nel fair-play di ogni atleta.</w:t>
      </w:r>
    </w:p>
    <w:p w:rsidR="0047199C" w:rsidRDefault="0047199C" w:rsidP="00A76F64">
      <w:pPr>
        <w:spacing w:after="0"/>
      </w:pPr>
    </w:p>
    <w:p w:rsidR="00A76F64" w:rsidRDefault="00A76F64" w:rsidP="00A76F64">
      <w:pPr>
        <w:spacing w:after="0"/>
      </w:pPr>
    </w:p>
    <w:p w:rsidR="00042B3E" w:rsidRDefault="00042B3E" w:rsidP="00A76F64">
      <w:pPr>
        <w:spacing w:after="0"/>
      </w:pPr>
      <w:r>
        <w:t>LUNGHEZZE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73131E" w:rsidTr="00A76F64">
        <w:tc>
          <w:tcPr>
            <w:tcW w:w="2444" w:type="dxa"/>
          </w:tcPr>
          <w:p w:rsidR="0073131E" w:rsidRDefault="0073131E" w:rsidP="00A76F64">
            <w:r>
              <w:t>Categoria</w:t>
            </w:r>
          </w:p>
        </w:tc>
        <w:tc>
          <w:tcPr>
            <w:tcW w:w="2444" w:type="dxa"/>
          </w:tcPr>
          <w:p w:rsidR="0073131E" w:rsidRDefault="0073131E" w:rsidP="00A76F64">
            <w:r>
              <w:t>Lunghezza (km)</w:t>
            </w:r>
          </w:p>
        </w:tc>
        <w:tc>
          <w:tcPr>
            <w:tcW w:w="2445" w:type="dxa"/>
          </w:tcPr>
          <w:p w:rsidR="0073131E" w:rsidRDefault="0073131E" w:rsidP="00A76F64">
            <w:r>
              <w:t>Dislivello (m)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ESO</w:t>
            </w:r>
          </w:p>
        </w:tc>
        <w:tc>
          <w:tcPr>
            <w:tcW w:w="2444" w:type="dxa"/>
          </w:tcPr>
          <w:p w:rsidR="0073131E" w:rsidRDefault="0073131E" w:rsidP="00A76F64">
            <w:r>
              <w:t>2,7</w:t>
            </w:r>
          </w:p>
        </w:tc>
        <w:tc>
          <w:tcPr>
            <w:tcW w:w="2445" w:type="dxa"/>
          </w:tcPr>
          <w:p w:rsidR="0073131E" w:rsidRDefault="0073131E" w:rsidP="00A76F64">
            <w:r>
              <w:t>10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lastRenderedPageBreak/>
              <w:t>M12</w:t>
            </w:r>
          </w:p>
        </w:tc>
        <w:tc>
          <w:tcPr>
            <w:tcW w:w="2444" w:type="dxa"/>
          </w:tcPr>
          <w:p w:rsidR="0073131E" w:rsidRDefault="0073131E" w:rsidP="00A76F64">
            <w:r>
              <w:t>2,7</w:t>
            </w:r>
          </w:p>
        </w:tc>
        <w:tc>
          <w:tcPr>
            <w:tcW w:w="2445" w:type="dxa"/>
          </w:tcPr>
          <w:p w:rsidR="0073131E" w:rsidRDefault="0073131E" w:rsidP="00A76F64">
            <w:r>
              <w:t>10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M14</w:t>
            </w:r>
          </w:p>
        </w:tc>
        <w:tc>
          <w:tcPr>
            <w:tcW w:w="2444" w:type="dxa"/>
          </w:tcPr>
          <w:p w:rsidR="0073131E" w:rsidRDefault="0073131E" w:rsidP="00A76F64">
            <w:r>
              <w:t>2,8</w:t>
            </w:r>
          </w:p>
        </w:tc>
        <w:tc>
          <w:tcPr>
            <w:tcW w:w="2445" w:type="dxa"/>
          </w:tcPr>
          <w:p w:rsidR="0073131E" w:rsidRDefault="0073131E" w:rsidP="00A76F64">
            <w:r>
              <w:t>60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M16</w:t>
            </w:r>
          </w:p>
        </w:tc>
        <w:tc>
          <w:tcPr>
            <w:tcW w:w="2444" w:type="dxa"/>
          </w:tcPr>
          <w:p w:rsidR="0073131E" w:rsidRDefault="0073131E" w:rsidP="00A76F64">
            <w:r>
              <w:t>3,1</w:t>
            </w:r>
          </w:p>
        </w:tc>
        <w:tc>
          <w:tcPr>
            <w:tcW w:w="2445" w:type="dxa"/>
          </w:tcPr>
          <w:p w:rsidR="0073131E" w:rsidRDefault="0073131E" w:rsidP="00A76F64">
            <w:r>
              <w:t>170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M18</w:t>
            </w:r>
          </w:p>
        </w:tc>
        <w:tc>
          <w:tcPr>
            <w:tcW w:w="2444" w:type="dxa"/>
          </w:tcPr>
          <w:p w:rsidR="0073131E" w:rsidRDefault="0073131E" w:rsidP="00A76F64">
            <w:r>
              <w:t>4,0</w:t>
            </w:r>
          </w:p>
        </w:tc>
        <w:tc>
          <w:tcPr>
            <w:tcW w:w="2445" w:type="dxa"/>
          </w:tcPr>
          <w:p w:rsidR="0073131E" w:rsidRDefault="0073131E" w:rsidP="00A76F64">
            <w:r>
              <w:t>190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ME</w:t>
            </w:r>
          </w:p>
        </w:tc>
        <w:tc>
          <w:tcPr>
            <w:tcW w:w="2444" w:type="dxa"/>
          </w:tcPr>
          <w:p w:rsidR="0073131E" w:rsidRDefault="0073131E" w:rsidP="00A76F64">
            <w:r>
              <w:t>4,7</w:t>
            </w:r>
          </w:p>
        </w:tc>
        <w:tc>
          <w:tcPr>
            <w:tcW w:w="2445" w:type="dxa"/>
          </w:tcPr>
          <w:p w:rsidR="0073131E" w:rsidRDefault="0073131E" w:rsidP="00A76F64">
            <w:r>
              <w:t>230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M35</w:t>
            </w:r>
          </w:p>
        </w:tc>
        <w:tc>
          <w:tcPr>
            <w:tcW w:w="2444" w:type="dxa"/>
          </w:tcPr>
          <w:p w:rsidR="0073131E" w:rsidRDefault="0073131E" w:rsidP="000363BD">
            <w:r>
              <w:t>4,0</w:t>
            </w:r>
          </w:p>
        </w:tc>
        <w:tc>
          <w:tcPr>
            <w:tcW w:w="2445" w:type="dxa"/>
          </w:tcPr>
          <w:p w:rsidR="0073131E" w:rsidRDefault="0073131E" w:rsidP="000363BD">
            <w:r>
              <w:t>190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M45</w:t>
            </w:r>
          </w:p>
        </w:tc>
        <w:tc>
          <w:tcPr>
            <w:tcW w:w="2444" w:type="dxa"/>
          </w:tcPr>
          <w:p w:rsidR="0073131E" w:rsidRDefault="0073131E" w:rsidP="00A76F64">
            <w:r>
              <w:t>3,8</w:t>
            </w:r>
          </w:p>
        </w:tc>
        <w:tc>
          <w:tcPr>
            <w:tcW w:w="2445" w:type="dxa"/>
          </w:tcPr>
          <w:p w:rsidR="0073131E" w:rsidRDefault="0073131E" w:rsidP="00A76F64">
            <w:r>
              <w:t>160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M55</w:t>
            </w:r>
          </w:p>
        </w:tc>
        <w:tc>
          <w:tcPr>
            <w:tcW w:w="2444" w:type="dxa"/>
          </w:tcPr>
          <w:p w:rsidR="0073131E" w:rsidRDefault="0073131E" w:rsidP="000363BD">
            <w:r>
              <w:t>3,1</w:t>
            </w:r>
          </w:p>
        </w:tc>
        <w:tc>
          <w:tcPr>
            <w:tcW w:w="2445" w:type="dxa"/>
          </w:tcPr>
          <w:p w:rsidR="0073131E" w:rsidRDefault="0073131E" w:rsidP="000363BD">
            <w:r>
              <w:t>170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M65</w:t>
            </w:r>
          </w:p>
        </w:tc>
        <w:tc>
          <w:tcPr>
            <w:tcW w:w="2444" w:type="dxa"/>
          </w:tcPr>
          <w:p w:rsidR="0073131E" w:rsidRDefault="0073131E" w:rsidP="000363BD">
            <w:r>
              <w:t>3,0</w:t>
            </w:r>
          </w:p>
        </w:tc>
        <w:tc>
          <w:tcPr>
            <w:tcW w:w="2445" w:type="dxa"/>
          </w:tcPr>
          <w:p w:rsidR="0073131E" w:rsidRDefault="0073131E" w:rsidP="000363BD">
            <w:r>
              <w:t>130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M70</w:t>
            </w:r>
          </w:p>
        </w:tc>
        <w:tc>
          <w:tcPr>
            <w:tcW w:w="2444" w:type="dxa"/>
          </w:tcPr>
          <w:p w:rsidR="0073131E" w:rsidRDefault="0073131E" w:rsidP="000363BD">
            <w:r>
              <w:t>2,6</w:t>
            </w:r>
          </w:p>
        </w:tc>
        <w:tc>
          <w:tcPr>
            <w:tcW w:w="2445" w:type="dxa"/>
          </w:tcPr>
          <w:p w:rsidR="0073131E" w:rsidRDefault="0073131E" w:rsidP="000363BD">
            <w:r>
              <w:t>90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W12</w:t>
            </w:r>
          </w:p>
        </w:tc>
        <w:tc>
          <w:tcPr>
            <w:tcW w:w="2444" w:type="dxa"/>
          </w:tcPr>
          <w:p w:rsidR="0073131E" w:rsidRDefault="0073131E" w:rsidP="000363BD">
            <w:r>
              <w:t>2,7</w:t>
            </w:r>
          </w:p>
        </w:tc>
        <w:tc>
          <w:tcPr>
            <w:tcW w:w="2445" w:type="dxa"/>
          </w:tcPr>
          <w:p w:rsidR="0073131E" w:rsidRDefault="0073131E" w:rsidP="000363BD">
            <w:r>
              <w:t>10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W14</w:t>
            </w:r>
          </w:p>
        </w:tc>
        <w:tc>
          <w:tcPr>
            <w:tcW w:w="2444" w:type="dxa"/>
          </w:tcPr>
          <w:p w:rsidR="0073131E" w:rsidRDefault="0073131E" w:rsidP="000363BD">
            <w:r>
              <w:t>2,8</w:t>
            </w:r>
          </w:p>
        </w:tc>
        <w:tc>
          <w:tcPr>
            <w:tcW w:w="2445" w:type="dxa"/>
          </w:tcPr>
          <w:p w:rsidR="0073131E" w:rsidRDefault="0073131E" w:rsidP="000363BD">
            <w:r>
              <w:t>60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W16</w:t>
            </w:r>
          </w:p>
        </w:tc>
        <w:tc>
          <w:tcPr>
            <w:tcW w:w="2444" w:type="dxa"/>
          </w:tcPr>
          <w:p w:rsidR="0073131E" w:rsidRDefault="0073131E" w:rsidP="00A76F64">
            <w:r>
              <w:t>2,9</w:t>
            </w:r>
          </w:p>
        </w:tc>
        <w:tc>
          <w:tcPr>
            <w:tcW w:w="2445" w:type="dxa"/>
          </w:tcPr>
          <w:p w:rsidR="0073131E" w:rsidRDefault="0073131E" w:rsidP="00A76F64">
            <w:r>
              <w:t>100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W18</w:t>
            </w:r>
          </w:p>
        </w:tc>
        <w:tc>
          <w:tcPr>
            <w:tcW w:w="2444" w:type="dxa"/>
          </w:tcPr>
          <w:p w:rsidR="0073131E" w:rsidRDefault="0073131E" w:rsidP="00A76F64">
            <w:r>
              <w:t>3,0</w:t>
            </w:r>
          </w:p>
        </w:tc>
        <w:tc>
          <w:tcPr>
            <w:tcW w:w="2445" w:type="dxa"/>
          </w:tcPr>
          <w:p w:rsidR="0073131E" w:rsidRDefault="0073131E" w:rsidP="00A76F64">
            <w:r>
              <w:t>130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WE</w:t>
            </w:r>
          </w:p>
        </w:tc>
        <w:tc>
          <w:tcPr>
            <w:tcW w:w="2444" w:type="dxa"/>
          </w:tcPr>
          <w:p w:rsidR="0073131E" w:rsidRDefault="0073131E" w:rsidP="000363BD">
            <w:r>
              <w:t>3,8</w:t>
            </w:r>
          </w:p>
        </w:tc>
        <w:tc>
          <w:tcPr>
            <w:tcW w:w="2445" w:type="dxa"/>
          </w:tcPr>
          <w:p w:rsidR="0073131E" w:rsidRDefault="0073131E" w:rsidP="000363BD">
            <w:r>
              <w:t>160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W35</w:t>
            </w:r>
          </w:p>
        </w:tc>
        <w:tc>
          <w:tcPr>
            <w:tcW w:w="2444" w:type="dxa"/>
          </w:tcPr>
          <w:p w:rsidR="0073131E" w:rsidRDefault="0073131E" w:rsidP="000363BD">
            <w:r>
              <w:t>3,0</w:t>
            </w:r>
          </w:p>
        </w:tc>
        <w:tc>
          <w:tcPr>
            <w:tcW w:w="2445" w:type="dxa"/>
          </w:tcPr>
          <w:p w:rsidR="0073131E" w:rsidRDefault="0073131E" w:rsidP="000363BD">
            <w:r>
              <w:t>130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W45</w:t>
            </w:r>
          </w:p>
        </w:tc>
        <w:tc>
          <w:tcPr>
            <w:tcW w:w="2444" w:type="dxa"/>
          </w:tcPr>
          <w:p w:rsidR="0073131E" w:rsidRDefault="0073131E" w:rsidP="000363BD">
            <w:r>
              <w:t>3,1</w:t>
            </w:r>
          </w:p>
        </w:tc>
        <w:tc>
          <w:tcPr>
            <w:tcW w:w="2445" w:type="dxa"/>
          </w:tcPr>
          <w:p w:rsidR="0073131E" w:rsidRDefault="0073131E" w:rsidP="000363BD">
            <w:r>
              <w:t>170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W55</w:t>
            </w:r>
          </w:p>
        </w:tc>
        <w:tc>
          <w:tcPr>
            <w:tcW w:w="2444" w:type="dxa"/>
          </w:tcPr>
          <w:p w:rsidR="0073131E" w:rsidRDefault="0073131E" w:rsidP="000363BD">
            <w:r>
              <w:t>2,9</w:t>
            </w:r>
          </w:p>
        </w:tc>
        <w:tc>
          <w:tcPr>
            <w:tcW w:w="2445" w:type="dxa"/>
          </w:tcPr>
          <w:p w:rsidR="0073131E" w:rsidRDefault="0073131E" w:rsidP="000363BD">
            <w:r>
              <w:t>100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W65</w:t>
            </w:r>
          </w:p>
        </w:tc>
        <w:tc>
          <w:tcPr>
            <w:tcW w:w="2444" w:type="dxa"/>
          </w:tcPr>
          <w:p w:rsidR="0073131E" w:rsidRDefault="0073131E" w:rsidP="00A76F64">
            <w:r>
              <w:t>2,6</w:t>
            </w:r>
          </w:p>
        </w:tc>
        <w:tc>
          <w:tcPr>
            <w:tcW w:w="2445" w:type="dxa"/>
          </w:tcPr>
          <w:p w:rsidR="0073131E" w:rsidRDefault="0073131E" w:rsidP="00A76F64">
            <w:r>
              <w:t>90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W70</w:t>
            </w:r>
          </w:p>
        </w:tc>
        <w:tc>
          <w:tcPr>
            <w:tcW w:w="2444" w:type="dxa"/>
          </w:tcPr>
          <w:p w:rsidR="0073131E" w:rsidRDefault="0073131E" w:rsidP="000363BD">
            <w:r>
              <w:t>2,6</w:t>
            </w:r>
          </w:p>
        </w:tc>
        <w:tc>
          <w:tcPr>
            <w:tcW w:w="2445" w:type="dxa"/>
          </w:tcPr>
          <w:p w:rsidR="0073131E" w:rsidRDefault="0073131E" w:rsidP="000363BD">
            <w:r>
              <w:t>90</w:t>
            </w:r>
          </w:p>
        </w:tc>
      </w:tr>
      <w:tr w:rsidR="0073131E" w:rsidTr="00A76F64">
        <w:tc>
          <w:tcPr>
            <w:tcW w:w="2444" w:type="dxa"/>
          </w:tcPr>
          <w:p w:rsidR="0073131E" w:rsidRDefault="0073131E" w:rsidP="00A76F64">
            <w:r>
              <w:t>DIRECT</w:t>
            </w:r>
          </w:p>
        </w:tc>
        <w:tc>
          <w:tcPr>
            <w:tcW w:w="2444" w:type="dxa"/>
          </w:tcPr>
          <w:p w:rsidR="0073131E" w:rsidRDefault="0073131E" w:rsidP="000363BD">
            <w:r>
              <w:t>2,9</w:t>
            </w:r>
          </w:p>
        </w:tc>
        <w:tc>
          <w:tcPr>
            <w:tcW w:w="2445" w:type="dxa"/>
          </w:tcPr>
          <w:p w:rsidR="0073131E" w:rsidRDefault="0073131E" w:rsidP="000363BD">
            <w:r>
              <w:t>100</w:t>
            </w:r>
          </w:p>
        </w:tc>
      </w:tr>
    </w:tbl>
    <w:p w:rsidR="00042B3E" w:rsidRDefault="00042B3E" w:rsidP="00A76F64">
      <w:pPr>
        <w:spacing w:after="0"/>
        <w:rPr>
          <w:lang w:val="de-DE"/>
        </w:rPr>
      </w:pPr>
    </w:p>
    <w:p w:rsidR="00901A19" w:rsidRPr="000363BD" w:rsidRDefault="00901A19" w:rsidP="00901A19">
      <w:pPr>
        <w:spacing w:after="0"/>
        <w:rPr>
          <w:b/>
        </w:rPr>
      </w:pPr>
      <w:r w:rsidRPr="000363BD">
        <w:rPr>
          <w:b/>
        </w:rPr>
        <w:t>CAMPIONATO ITALIANO SORDI MIDDLE</w:t>
      </w:r>
    </w:p>
    <w:p w:rsidR="00901A19" w:rsidRDefault="00901A19" w:rsidP="00901A19">
      <w:pPr>
        <w:spacing w:after="0"/>
      </w:pPr>
      <w:r>
        <w:t>In collaborazione con il Gruppo Sportivo Sordi dell’ENS</w:t>
      </w:r>
      <w:r w:rsidR="007944C4">
        <w:t xml:space="preserve"> di Trento</w:t>
      </w:r>
      <w:r w:rsidR="000363BD">
        <w:t>,</w:t>
      </w:r>
      <w:r w:rsidR="007944C4">
        <w:t xml:space="preserve"> nella giornata del 16</w:t>
      </w:r>
      <w:r>
        <w:t xml:space="preserve"> settembre 2018</w:t>
      </w:r>
      <w:r w:rsidR="000363BD">
        <w:t>,</w:t>
      </w:r>
      <w:bookmarkStart w:id="0" w:name="_GoBack"/>
      <w:bookmarkEnd w:id="0"/>
      <w:r>
        <w:t xml:space="preserve"> si terrà il Campionato Italiano Sordi </w:t>
      </w:r>
      <w:r w:rsidR="004C726E">
        <w:t xml:space="preserve">Middle. Dando a tutti gli amici sordi il benvenuto, il </w:t>
      </w:r>
      <w:proofErr w:type="spellStart"/>
      <w:r w:rsidR="004C726E">
        <w:t>trent</w:t>
      </w:r>
      <w:proofErr w:type="spellEnd"/>
      <w:r w:rsidR="004C726E">
        <w:t xml:space="preserve">-O si augura che tutti i concorrenti partecipino alle premiazioni </w:t>
      </w:r>
      <w:r w:rsidR="000363BD">
        <w:t xml:space="preserve">del Campionato Italiano Sordi </w:t>
      </w:r>
      <w:r w:rsidR="004C726E">
        <w:t xml:space="preserve">che si svolgeranno poco prima delle premiazioni della gara di coppa del Trentino. </w:t>
      </w:r>
    </w:p>
    <w:p w:rsidR="004C726E" w:rsidRDefault="004C726E" w:rsidP="00901A19">
      <w:pPr>
        <w:spacing w:after="0"/>
      </w:pPr>
      <w:r>
        <w:t xml:space="preserve">Le categorie di gara dei sordi valide per il campionato italiano sono: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4C726E" w:rsidTr="000363BD">
        <w:tc>
          <w:tcPr>
            <w:tcW w:w="2444" w:type="dxa"/>
          </w:tcPr>
          <w:p w:rsidR="004C726E" w:rsidRDefault="004C726E" w:rsidP="000363BD">
            <w:proofErr w:type="spellStart"/>
            <w:r>
              <w:t>MSordi</w:t>
            </w:r>
            <w:proofErr w:type="spellEnd"/>
          </w:p>
        </w:tc>
        <w:tc>
          <w:tcPr>
            <w:tcW w:w="2444" w:type="dxa"/>
          </w:tcPr>
          <w:p w:rsidR="004C726E" w:rsidRDefault="00320539" w:rsidP="000363BD">
            <w:r>
              <w:t>3,20</w:t>
            </w:r>
          </w:p>
        </w:tc>
        <w:tc>
          <w:tcPr>
            <w:tcW w:w="2445" w:type="dxa"/>
          </w:tcPr>
          <w:p w:rsidR="004C726E" w:rsidRDefault="00320539" w:rsidP="000363BD">
            <w:r>
              <w:t>170</w:t>
            </w:r>
          </w:p>
        </w:tc>
      </w:tr>
      <w:tr w:rsidR="004C726E" w:rsidTr="000363BD">
        <w:tc>
          <w:tcPr>
            <w:tcW w:w="2444" w:type="dxa"/>
          </w:tcPr>
          <w:p w:rsidR="004C726E" w:rsidRDefault="004C726E" w:rsidP="004C726E">
            <w:proofErr w:type="spellStart"/>
            <w:r>
              <w:t>WSordi</w:t>
            </w:r>
            <w:proofErr w:type="spellEnd"/>
          </w:p>
        </w:tc>
        <w:tc>
          <w:tcPr>
            <w:tcW w:w="2444" w:type="dxa"/>
          </w:tcPr>
          <w:p w:rsidR="004C726E" w:rsidRDefault="00320539" w:rsidP="004C726E">
            <w:r>
              <w:t>2,85</w:t>
            </w:r>
          </w:p>
        </w:tc>
        <w:tc>
          <w:tcPr>
            <w:tcW w:w="2445" w:type="dxa"/>
          </w:tcPr>
          <w:p w:rsidR="004C726E" w:rsidRDefault="00320539" w:rsidP="004C726E">
            <w:r>
              <w:t>100</w:t>
            </w:r>
          </w:p>
        </w:tc>
      </w:tr>
    </w:tbl>
    <w:p w:rsidR="00901A19" w:rsidRPr="0047199C" w:rsidRDefault="00901A19" w:rsidP="00A76F64">
      <w:pPr>
        <w:spacing w:after="0"/>
      </w:pPr>
    </w:p>
    <w:sectPr w:rsidR="00901A19" w:rsidRPr="00471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F569F"/>
    <w:multiLevelType w:val="hybridMultilevel"/>
    <w:tmpl w:val="F460B56E"/>
    <w:lvl w:ilvl="0" w:tplc="F74CBA0C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A51446"/>
    <w:multiLevelType w:val="hybridMultilevel"/>
    <w:tmpl w:val="7AE4FF12"/>
    <w:lvl w:ilvl="0" w:tplc="E36EB67E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AC036A"/>
    <w:multiLevelType w:val="hybridMultilevel"/>
    <w:tmpl w:val="41C21A38"/>
    <w:lvl w:ilvl="0" w:tplc="1076F6E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72"/>
    <w:rsid w:val="000363BD"/>
    <w:rsid w:val="00042B3E"/>
    <w:rsid w:val="00320539"/>
    <w:rsid w:val="0035118C"/>
    <w:rsid w:val="0047199C"/>
    <w:rsid w:val="004C726E"/>
    <w:rsid w:val="0073131E"/>
    <w:rsid w:val="00740105"/>
    <w:rsid w:val="007944C4"/>
    <w:rsid w:val="007E44E1"/>
    <w:rsid w:val="00901A19"/>
    <w:rsid w:val="00927B86"/>
    <w:rsid w:val="00A76F64"/>
    <w:rsid w:val="00AB0E91"/>
    <w:rsid w:val="00B25A56"/>
    <w:rsid w:val="00B45B72"/>
    <w:rsid w:val="00BF02BD"/>
    <w:rsid w:val="00D66D0A"/>
    <w:rsid w:val="00EA03C6"/>
    <w:rsid w:val="00EE5190"/>
    <w:rsid w:val="00F57641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B183E-61D2-485A-BE52-3876D29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7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7B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andrea rinaldi</cp:lastModifiedBy>
  <cp:revision>2</cp:revision>
  <cp:lastPrinted>2018-09-15T20:12:00Z</cp:lastPrinted>
  <dcterms:created xsi:type="dcterms:W3CDTF">2018-09-14T21:18:00Z</dcterms:created>
  <dcterms:modified xsi:type="dcterms:W3CDTF">2018-09-15T20:43:00Z</dcterms:modified>
</cp:coreProperties>
</file>