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21" w:rsidRPr="00C02310" w:rsidRDefault="00C02310">
      <w:pPr>
        <w:rPr>
          <w:b/>
        </w:rPr>
      </w:pPr>
      <w:r w:rsidRPr="00C02310">
        <w:rPr>
          <w:b/>
        </w:rPr>
        <w:t>Integrazione comunicato gara</w:t>
      </w:r>
    </w:p>
    <w:p w:rsidR="00C02310" w:rsidRDefault="00C02310">
      <w:r>
        <w:t>Niente panico: le categorie Bianco, Giallo, Esordienti e Prova non incontreranno rovi lungo il percorso (a meno che se li vadano a cercare). Per cui, per loro, n</w:t>
      </w:r>
      <w:bookmarkStart w:id="0" w:name="_GoBack"/>
      <w:bookmarkEnd w:id="0"/>
      <w:r>
        <w:t>on vale il consiglio delle ghette.</w:t>
      </w:r>
    </w:p>
    <w:sectPr w:rsidR="00C0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0"/>
    <w:rsid w:val="00162921"/>
    <w:rsid w:val="00C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00B3"/>
  <w15:chartTrackingRefBased/>
  <w15:docId w15:val="{B2AE9721-B817-4CB4-B09D-6874D0A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2017-06-16T13:15:00Z</dcterms:created>
  <dcterms:modified xsi:type="dcterms:W3CDTF">2017-06-16T13:18:00Z</dcterms:modified>
</cp:coreProperties>
</file>